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68F86" w14:textId="7F517908" w:rsidR="003902E6" w:rsidRDefault="00527187" w:rsidP="00681037">
      <w:pPr>
        <w:pStyle w:val="Heading4"/>
      </w:pPr>
      <w:r>
        <w:t>National Archives and Records Administration</w:t>
      </w:r>
    </w:p>
    <w:p w14:paraId="3EBCD5FB" w14:textId="77777777" w:rsidR="00681037" w:rsidRDefault="00681037" w:rsidP="00681037">
      <w:pPr>
        <w:pStyle w:val="Title"/>
      </w:pPr>
    </w:p>
    <w:p w14:paraId="6D69D0E7" w14:textId="77777777" w:rsidR="00DC092B" w:rsidRPr="00DC092B" w:rsidRDefault="00527187" w:rsidP="00DC092B">
      <w:pPr>
        <w:pStyle w:val="Title"/>
      </w:pPr>
      <w:r>
        <w:t xml:space="preserve">Federal Records Management Level 1:  </w:t>
      </w:r>
      <w:r w:rsidR="00DC092B">
        <w:t>Disposition</w:t>
      </w:r>
    </w:p>
    <w:p w14:paraId="72984412" w14:textId="77777777" w:rsidR="005358DB" w:rsidRDefault="00DC092B" w:rsidP="002169E9">
      <w:pPr>
        <w:rPr>
          <w:sz w:val="28"/>
          <w:szCs w:val="28"/>
        </w:rPr>
      </w:pPr>
      <w:r w:rsidRPr="002169E9">
        <w:rPr>
          <w:sz w:val="28"/>
          <w:szCs w:val="28"/>
        </w:rPr>
        <w:t xml:space="preserve">Module </w:t>
      </w:r>
      <w:r w:rsidR="00232DF5" w:rsidRPr="002169E9">
        <w:rPr>
          <w:sz w:val="28"/>
          <w:szCs w:val="28"/>
        </w:rPr>
        <w:t>5</w:t>
      </w:r>
      <w:r w:rsidRPr="002169E9">
        <w:rPr>
          <w:sz w:val="28"/>
          <w:szCs w:val="28"/>
        </w:rPr>
        <w:t xml:space="preserve">: </w:t>
      </w:r>
      <w:r w:rsidR="00232DF5" w:rsidRPr="002169E9">
        <w:rPr>
          <w:sz w:val="28"/>
          <w:szCs w:val="28"/>
        </w:rPr>
        <w:t>Manage Records Held Off-Site</w:t>
      </w:r>
      <w:r w:rsidR="002169E9" w:rsidRPr="002169E9">
        <w:rPr>
          <w:sz w:val="28"/>
          <w:szCs w:val="28"/>
        </w:rPr>
        <w:t xml:space="preserve"> </w:t>
      </w:r>
    </w:p>
    <w:p w14:paraId="0F801C24" w14:textId="543E3C33" w:rsidR="00527187" w:rsidRPr="002169E9" w:rsidRDefault="00527187" w:rsidP="002169E9">
      <w:pPr>
        <w:rPr>
          <w:sz w:val="28"/>
          <w:szCs w:val="28"/>
        </w:rPr>
      </w:pPr>
      <w:r w:rsidRPr="002169E9">
        <w:rPr>
          <w:sz w:val="28"/>
          <w:szCs w:val="28"/>
        </w:rPr>
        <w:t>Participant Guide</w:t>
      </w:r>
    </w:p>
    <w:p w14:paraId="40C44C0C" w14:textId="77777777" w:rsidR="00271E88" w:rsidRDefault="00271E88" w:rsidP="00271E88"/>
    <w:p w14:paraId="45A64053" w14:textId="77777777" w:rsidR="00271E88" w:rsidRDefault="00271E88" w:rsidP="00271E88">
      <w:pPr>
        <w:sectPr w:rsidR="00271E8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736F647" w14:textId="160784EA" w:rsidR="00527187" w:rsidRDefault="00527187" w:rsidP="00681037">
      <w:pPr>
        <w:pStyle w:val="Heading1"/>
      </w:pPr>
      <w:bookmarkStart w:id="0" w:name="_Toc507324144"/>
      <w:bookmarkStart w:id="1" w:name="_Toc521477336"/>
      <w:r>
        <w:lastRenderedPageBreak/>
        <w:t xml:space="preserve">Module </w:t>
      </w:r>
      <w:r w:rsidR="00232DF5">
        <w:t>5</w:t>
      </w:r>
      <w:r>
        <w:t xml:space="preserve">: </w:t>
      </w:r>
      <w:bookmarkEnd w:id="0"/>
      <w:bookmarkEnd w:id="1"/>
      <w:r w:rsidR="00232DF5">
        <w:t>Manage Records Held Off-Site</w:t>
      </w:r>
    </w:p>
    <w:p w14:paraId="0292CC93" w14:textId="77777777" w:rsidR="00527187" w:rsidRDefault="00527187" w:rsidP="00527187"/>
    <w:p w14:paraId="54BEE184" w14:textId="399A7BF8" w:rsidR="009D68B7" w:rsidRDefault="00090E89" w:rsidP="00D873FB">
      <w:pPr>
        <w:pStyle w:val="Heading2"/>
      </w:pPr>
      <w:bookmarkStart w:id="2" w:name="_Hlk513014357"/>
      <w:r>
        <w:t xml:space="preserve">Module </w:t>
      </w:r>
      <w:r w:rsidR="00232DF5">
        <w:t>5</w:t>
      </w:r>
      <w:r>
        <w:t xml:space="preserve"> Checklist</w:t>
      </w:r>
    </w:p>
    <w:p w14:paraId="39DE750D" w14:textId="242467CB" w:rsidR="001C5A9D" w:rsidRDefault="005358DB" w:rsidP="00343F4B">
      <w:pPr>
        <w:pStyle w:val="ListParagraph"/>
        <w:numPr>
          <w:ilvl w:val="0"/>
          <w:numId w:val="6"/>
        </w:numPr>
        <w:spacing w:before="240" w:after="240"/>
        <w:contextualSpacing w:val="0"/>
      </w:pPr>
      <w:r>
        <w:t>Complete this online module</w:t>
      </w:r>
      <w:r w:rsidR="001C5A9D">
        <w:t xml:space="preserve">.  </w:t>
      </w:r>
    </w:p>
    <w:p w14:paraId="43016A45" w14:textId="7686CFB6" w:rsidR="00FE7E55" w:rsidRDefault="00DC092B" w:rsidP="00E5367D">
      <w:pPr>
        <w:pStyle w:val="ListParagraph"/>
        <w:numPr>
          <w:ilvl w:val="0"/>
          <w:numId w:val="6"/>
        </w:numPr>
        <w:spacing w:before="240" w:after="240"/>
        <w:contextualSpacing w:val="0"/>
      </w:pPr>
      <w:r>
        <w:t>Take time to locate and review your agency’s policy and guidance for o</w:t>
      </w:r>
      <w:r w:rsidR="00232DF5">
        <w:t>ff</w:t>
      </w:r>
      <w:r>
        <w:t>-site records storage.</w:t>
      </w:r>
      <w:bookmarkEnd w:id="2"/>
      <w:r w:rsidR="00FE7E55">
        <w:br w:type="page"/>
      </w:r>
    </w:p>
    <w:p w14:paraId="2856B06F" w14:textId="77777777" w:rsidR="00AE491D" w:rsidRDefault="00AE491D"/>
    <w:p w14:paraId="0D8355E0" w14:textId="77777777" w:rsidR="00AE491D" w:rsidRDefault="00DC092B" w:rsidP="00663945">
      <w:pPr>
        <w:pStyle w:val="Heading2"/>
      </w:pPr>
      <w:r>
        <w:t>Module Goal and Objectives</w:t>
      </w:r>
    </w:p>
    <w:p w14:paraId="02823BCF" w14:textId="1ACF95AA" w:rsidR="005F6F75" w:rsidRDefault="00D100CF" w:rsidP="00D100CF">
      <w:pPr>
        <w:pStyle w:val="ListParagraph"/>
        <w:numPr>
          <w:ilvl w:val="0"/>
          <w:numId w:val="7"/>
        </w:numPr>
      </w:pPr>
      <w:r w:rsidRPr="00D100CF">
        <w:t>Given a situation in which records have been transferred off-site, you will be able to respond to business needs to locate the records in a timely fashion.</w:t>
      </w:r>
      <w:r>
        <w:br/>
      </w:r>
    </w:p>
    <w:p w14:paraId="28AD6C5B" w14:textId="3C96BC33" w:rsidR="00D100CF" w:rsidRDefault="00D100CF" w:rsidP="00D100CF">
      <w:pPr>
        <w:pStyle w:val="ListParagraph"/>
        <w:numPr>
          <w:ilvl w:val="0"/>
          <w:numId w:val="7"/>
        </w:numPr>
      </w:pPr>
      <w:r>
        <w:t>In this module, we’ll learn to:</w:t>
      </w:r>
    </w:p>
    <w:p w14:paraId="09B4C4B8" w14:textId="378E7677" w:rsidR="00D100CF" w:rsidRDefault="00D100CF" w:rsidP="00D100CF">
      <w:pPr>
        <w:pStyle w:val="ListParagraph"/>
        <w:numPr>
          <w:ilvl w:val="1"/>
          <w:numId w:val="7"/>
        </w:numPr>
      </w:pPr>
      <w:r>
        <w:t>Explain the importance of tracking records held off-site.</w:t>
      </w:r>
    </w:p>
    <w:p w14:paraId="76EB712D" w14:textId="6F6386A0" w:rsidR="00D100CF" w:rsidRDefault="00D100CF" w:rsidP="00D100CF">
      <w:pPr>
        <w:pStyle w:val="ListParagraph"/>
        <w:numPr>
          <w:ilvl w:val="1"/>
          <w:numId w:val="7"/>
        </w:numPr>
      </w:pPr>
      <w:r>
        <w:t>Complete a reference request to a records center.</w:t>
      </w:r>
    </w:p>
    <w:p w14:paraId="4161BD3D" w14:textId="58308855" w:rsidR="00D100CF" w:rsidRDefault="00D100CF" w:rsidP="00D100CF">
      <w:pPr>
        <w:pStyle w:val="ListParagraph"/>
        <w:numPr>
          <w:ilvl w:val="1"/>
          <w:numId w:val="7"/>
        </w:numPr>
      </w:pPr>
      <w:r>
        <w:t>Describe the process for refiling records held off-site.</w:t>
      </w:r>
    </w:p>
    <w:p w14:paraId="3B98E316" w14:textId="58EB0769" w:rsidR="00DC092B" w:rsidRDefault="00D100CF" w:rsidP="00D100CF">
      <w:pPr>
        <w:pStyle w:val="ListParagraph"/>
        <w:numPr>
          <w:ilvl w:val="1"/>
          <w:numId w:val="7"/>
        </w:numPr>
      </w:pPr>
      <w:r>
        <w:t>Describe the process for interfiling records held off-site.</w:t>
      </w:r>
    </w:p>
    <w:p w14:paraId="734CA7D8" w14:textId="77777777" w:rsidR="005F6F75" w:rsidRDefault="005F6F75"/>
    <w:p w14:paraId="5ECFF60A" w14:textId="6A6E81DA" w:rsidR="00663945" w:rsidRDefault="00D100CF" w:rsidP="00666617">
      <w:pPr>
        <w:pStyle w:val="Heading2"/>
      </w:pPr>
      <w:r>
        <w:t>Why keep track of off-site records?  Notes</w:t>
      </w:r>
    </w:p>
    <w:p w14:paraId="4EBC20BA" w14:textId="4C9B843F" w:rsidR="00666617" w:rsidRDefault="00666617" w:rsidP="00E612E0">
      <w:pPr>
        <w:spacing w:after="600"/>
      </w:pPr>
    </w:p>
    <w:p w14:paraId="22404DA6" w14:textId="77777777" w:rsidR="00AD402A" w:rsidRDefault="00AD402A"/>
    <w:p w14:paraId="17EF9720" w14:textId="2EF0534F" w:rsidR="00AD402A" w:rsidRDefault="00D100CF" w:rsidP="007E16CB">
      <w:pPr>
        <w:pStyle w:val="Heading2"/>
      </w:pPr>
      <w:r>
        <w:t>Tracking Records Held Off-Site – Notes</w:t>
      </w:r>
    </w:p>
    <w:p w14:paraId="23D2777D" w14:textId="77777777" w:rsidR="007E16CB" w:rsidRDefault="007E16CB" w:rsidP="00CE0472">
      <w:pPr>
        <w:spacing w:line="2400" w:lineRule="auto"/>
      </w:pPr>
      <w:bookmarkStart w:id="3" w:name="_GoBack"/>
      <w:bookmarkEnd w:id="3"/>
    </w:p>
    <w:p w14:paraId="5C3ECEE6" w14:textId="56F2D9E5" w:rsidR="009D68B7" w:rsidRDefault="00D100CF" w:rsidP="007E16CB">
      <w:pPr>
        <w:pStyle w:val="Heading2"/>
      </w:pPr>
      <w:r>
        <w:t>Reference Requests – Notes</w:t>
      </w:r>
    </w:p>
    <w:p w14:paraId="70943B3F" w14:textId="77777777" w:rsidR="009D68B7" w:rsidRDefault="009D68B7" w:rsidP="00CE0472">
      <w:pPr>
        <w:spacing w:line="2400" w:lineRule="auto"/>
      </w:pPr>
    </w:p>
    <w:p w14:paraId="01B1DD19" w14:textId="510E6A30" w:rsidR="00527187" w:rsidRDefault="00D100CF" w:rsidP="003D5E68">
      <w:pPr>
        <w:pStyle w:val="Heading2"/>
      </w:pPr>
      <w:r>
        <w:lastRenderedPageBreak/>
        <w:t>Refiles – Notes</w:t>
      </w:r>
    </w:p>
    <w:p w14:paraId="1DE40579" w14:textId="77777777" w:rsidR="00511899" w:rsidRDefault="00511899" w:rsidP="005358DB">
      <w:pPr>
        <w:spacing w:after="1800"/>
      </w:pPr>
    </w:p>
    <w:p w14:paraId="4FB2A9CE" w14:textId="6AF271F8" w:rsidR="00511899" w:rsidRDefault="00511899" w:rsidP="009D68B7"/>
    <w:p w14:paraId="4FC1FF14" w14:textId="450F5211" w:rsidR="005358DB" w:rsidRDefault="005358DB" w:rsidP="005358DB">
      <w:pPr>
        <w:pStyle w:val="Heading2"/>
      </w:pPr>
      <w:r>
        <w:t>Practice – Let’s Retrieve Some Records</w:t>
      </w:r>
    </w:p>
    <w:p w14:paraId="606371B0" w14:textId="77777777" w:rsidR="005358DB" w:rsidRDefault="005358DB" w:rsidP="005358DB">
      <w:pPr>
        <w:spacing w:line="2400" w:lineRule="auto"/>
      </w:pPr>
    </w:p>
    <w:p w14:paraId="720B1E1E" w14:textId="77777777" w:rsidR="005358DB" w:rsidRPr="009D68B7" w:rsidRDefault="005358DB" w:rsidP="009D68B7">
      <w:pPr>
        <w:sectPr w:rsidR="005358DB" w:rsidRPr="009D68B7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291C2E" w14:textId="6C9D6A68" w:rsidR="00527187" w:rsidRDefault="00D100CF" w:rsidP="00681037">
      <w:pPr>
        <w:pStyle w:val="Heading2"/>
      </w:pPr>
      <w:r>
        <w:lastRenderedPageBreak/>
        <w:t xml:space="preserve">Sample box list for </w:t>
      </w:r>
      <w:r w:rsidR="002214A5">
        <w:t>Practice: Take a Memo</w:t>
      </w:r>
    </w:p>
    <w:p w14:paraId="0972BA59" w14:textId="77777777" w:rsidR="00D100CF" w:rsidRDefault="00D100CF">
      <w:pPr>
        <w:rPr>
          <w:rStyle w:val="Strong"/>
        </w:rPr>
      </w:pPr>
    </w:p>
    <w:p w14:paraId="2B1D8E1A" w14:textId="637EAED7" w:rsidR="00D100CF" w:rsidRPr="00D100CF" w:rsidRDefault="00D100CF">
      <w:pPr>
        <w:rPr>
          <w:rStyle w:val="Strong"/>
          <w:b w:val="0"/>
        </w:rPr>
      </w:pPr>
      <w:r w:rsidRPr="00D100CF">
        <w:rPr>
          <w:rStyle w:val="Strong"/>
          <w:b w:val="0"/>
        </w:rPr>
        <w:t>Box/Folder Li</w:t>
      </w:r>
      <w:r w:rsidR="005A1E44">
        <w:rPr>
          <w:rStyle w:val="Strong"/>
          <w:b w:val="0"/>
        </w:rPr>
        <w:t>st for Transfer PT-901-2018-0002</w:t>
      </w:r>
    </w:p>
    <w:p w14:paraId="172130B2" w14:textId="77777777" w:rsidR="00D100CF" w:rsidRPr="00D100CF" w:rsidRDefault="00D100CF">
      <w:pPr>
        <w:rPr>
          <w:rStyle w:val="Strong"/>
          <w:b w:val="0"/>
        </w:rPr>
      </w:pPr>
      <w:r w:rsidRPr="00D100CF">
        <w:rPr>
          <w:rStyle w:val="Strong"/>
          <w:b w:val="0"/>
        </w:rPr>
        <w:t>Series 670, Legal Case Files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e folder title list for Cain and Quinn Quandary"/>
        <w:tblDescription w:val="Table with five columns and twelve rows, including header row. The columns are: Box number, file or case identifier, start date, end date, and additional information."/>
      </w:tblPr>
      <w:tblGrid>
        <w:gridCol w:w="1255"/>
        <w:gridCol w:w="2485"/>
        <w:gridCol w:w="1870"/>
        <w:gridCol w:w="1870"/>
        <w:gridCol w:w="1870"/>
      </w:tblGrid>
      <w:tr w:rsidR="00D100CF" w14:paraId="5C1CFA3F" w14:textId="77777777" w:rsidTr="00063F98">
        <w:trPr>
          <w:cantSplit/>
          <w:tblHeader/>
        </w:trPr>
        <w:tc>
          <w:tcPr>
            <w:tcW w:w="1255" w:type="dxa"/>
          </w:tcPr>
          <w:p w14:paraId="0C6AA685" w14:textId="3224F35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Box Number</w:t>
            </w:r>
          </w:p>
        </w:tc>
        <w:tc>
          <w:tcPr>
            <w:tcW w:w="2485" w:type="dxa"/>
          </w:tcPr>
          <w:p w14:paraId="7283019F" w14:textId="0DDE5C23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File/Case Identifier</w:t>
            </w:r>
          </w:p>
        </w:tc>
        <w:tc>
          <w:tcPr>
            <w:tcW w:w="1870" w:type="dxa"/>
          </w:tcPr>
          <w:p w14:paraId="26E231A4" w14:textId="14725B58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Start Date</w:t>
            </w:r>
          </w:p>
        </w:tc>
        <w:tc>
          <w:tcPr>
            <w:tcW w:w="1870" w:type="dxa"/>
          </w:tcPr>
          <w:p w14:paraId="4E97243D" w14:textId="0C9CCC70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End Date</w:t>
            </w:r>
          </w:p>
        </w:tc>
        <w:tc>
          <w:tcPr>
            <w:tcW w:w="1870" w:type="dxa"/>
          </w:tcPr>
          <w:p w14:paraId="175612D4" w14:textId="414C1AAC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Additional Information</w:t>
            </w:r>
          </w:p>
        </w:tc>
      </w:tr>
      <w:tr w:rsidR="00D100CF" w14:paraId="10AC8DDC" w14:textId="77777777" w:rsidTr="00063F98">
        <w:trPr>
          <w:cantSplit/>
        </w:trPr>
        <w:tc>
          <w:tcPr>
            <w:tcW w:w="1255" w:type="dxa"/>
          </w:tcPr>
          <w:p w14:paraId="5EB93BAB" w14:textId="188C1B5D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 of 2</w:t>
            </w:r>
          </w:p>
        </w:tc>
        <w:tc>
          <w:tcPr>
            <w:tcW w:w="2485" w:type="dxa"/>
          </w:tcPr>
          <w:p w14:paraId="033307D6" w14:textId="3CE39EA3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Ab</w:t>
            </w:r>
            <w:r w:rsidR="006B4E52">
              <w:rPr>
                <w:rStyle w:val="Strong"/>
                <w:b w:val="0"/>
              </w:rPr>
              <w:t>b</w:t>
            </w:r>
            <w:r w:rsidR="006B4E52" w:rsidRPr="00A56A24">
              <w:rPr>
                <w:rStyle w:val="Strong"/>
                <w:b w:val="0"/>
                <w:bCs w:val="0"/>
              </w:rPr>
              <w:t>ott</w:t>
            </w:r>
            <w:r>
              <w:rPr>
                <w:rStyle w:val="Strong"/>
                <w:b w:val="0"/>
              </w:rPr>
              <w:t>, N-2017</w:t>
            </w:r>
          </w:p>
        </w:tc>
        <w:tc>
          <w:tcPr>
            <w:tcW w:w="1870" w:type="dxa"/>
          </w:tcPr>
          <w:p w14:paraId="57C041C1" w14:textId="4D904C64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04/01/2017</w:t>
            </w:r>
          </w:p>
        </w:tc>
        <w:tc>
          <w:tcPr>
            <w:tcW w:w="1870" w:type="dxa"/>
          </w:tcPr>
          <w:p w14:paraId="05A77EFB" w14:textId="69CD16F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11/11/2017</w:t>
            </w:r>
          </w:p>
        </w:tc>
        <w:tc>
          <w:tcPr>
            <w:tcW w:w="1870" w:type="dxa"/>
          </w:tcPr>
          <w:p w14:paraId="05BF22F4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346F416C" w14:textId="77777777" w:rsidTr="00063F98">
        <w:trPr>
          <w:cantSplit/>
        </w:trPr>
        <w:tc>
          <w:tcPr>
            <w:tcW w:w="1255" w:type="dxa"/>
          </w:tcPr>
          <w:p w14:paraId="46CAF2A2" w14:textId="42FEA6C2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 of 2</w:t>
            </w:r>
          </w:p>
        </w:tc>
        <w:tc>
          <w:tcPr>
            <w:tcW w:w="2485" w:type="dxa"/>
          </w:tcPr>
          <w:p w14:paraId="72CB1627" w14:textId="0ADE4267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Agarwal, P-2017</w:t>
            </w:r>
          </w:p>
        </w:tc>
        <w:tc>
          <w:tcPr>
            <w:tcW w:w="1870" w:type="dxa"/>
          </w:tcPr>
          <w:p w14:paraId="741DC62F" w14:textId="04F57E22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03/11/2017</w:t>
            </w:r>
          </w:p>
        </w:tc>
        <w:tc>
          <w:tcPr>
            <w:tcW w:w="1870" w:type="dxa"/>
          </w:tcPr>
          <w:p w14:paraId="3548E832" w14:textId="23EB2918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12/09/2017</w:t>
            </w:r>
          </w:p>
        </w:tc>
        <w:tc>
          <w:tcPr>
            <w:tcW w:w="1870" w:type="dxa"/>
          </w:tcPr>
          <w:p w14:paraId="49008807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5E457518" w14:textId="77777777" w:rsidTr="00063F98">
        <w:trPr>
          <w:cantSplit/>
        </w:trPr>
        <w:tc>
          <w:tcPr>
            <w:tcW w:w="1255" w:type="dxa"/>
          </w:tcPr>
          <w:p w14:paraId="2B2D8DA6" w14:textId="3E502B41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 of 2</w:t>
            </w:r>
          </w:p>
        </w:tc>
        <w:tc>
          <w:tcPr>
            <w:tcW w:w="2485" w:type="dxa"/>
          </w:tcPr>
          <w:p w14:paraId="0D9FE2BD" w14:textId="30531053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Baines, A-2017</w:t>
            </w:r>
          </w:p>
        </w:tc>
        <w:tc>
          <w:tcPr>
            <w:tcW w:w="1870" w:type="dxa"/>
          </w:tcPr>
          <w:p w14:paraId="49CA206F" w14:textId="17ADA3F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06/26/2017</w:t>
            </w:r>
          </w:p>
        </w:tc>
        <w:tc>
          <w:tcPr>
            <w:tcW w:w="1870" w:type="dxa"/>
          </w:tcPr>
          <w:p w14:paraId="6A4B2FDE" w14:textId="211FC3F3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09/18/2017</w:t>
            </w:r>
          </w:p>
        </w:tc>
        <w:tc>
          <w:tcPr>
            <w:tcW w:w="1870" w:type="dxa"/>
          </w:tcPr>
          <w:p w14:paraId="617846EA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7D5B698E" w14:textId="77777777" w:rsidTr="00063F98">
        <w:trPr>
          <w:cantSplit/>
        </w:trPr>
        <w:tc>
          <w:tcPr>
            <w:tcW w:w="1255" w:type="dxa"/>
          </w:tcPr>
          <w:p w14:paraId="29A9FDC0" w14:textId="24984118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 of 2</w:t>
            </w:r>
          </w:p>
        </w:tc>
        <w:tc>
          <w:tcPr>
            <w:tcW w:w="2485" w:type="dxa"/>
          </w:tcPr>
          <w:p w14:paraId="79787508" w14:textId="05F447F4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Flores, L-2017</w:t>
            </w:r>
          </w:p>
        </w:tc>
        <w:tc>
          <w:tcPr>
            <w:tcW w:w="1870" w:type="dxa"/>
          </w:tcPr>
          <w:p w14:paraId="1D2E9C49" w14:textId="0B929414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01/28/2017</w:t>
            </w:r>
          </w:p>
        </w:tc>
        <w:tc>
          <w:tcPr>
            <w:tcW w:w="1870" w:type="dxa"/>
          </w:tcPr>
          <w:p w14:paraId="202E510C" w14:textId="5B7192EA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08/16/2017</w:t>
            </w:r>
          </w:p>
        </w:tc>
        <w:tc>
          <w:tcPr>
            <w:tcW w:w="1870" w:type="dxa"/>
          </w:tcPr>
          <w:p w14:paraId="2BE7F980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51A77BB4" w14:textId="77777777" w:rsidTr="00063F98">
        <w:trPr>
          <w:cantSplit/>
        </w:trPr>
        <w:tc>
          <w:tcPr>
            <w:tcW w:w="1255" w:type="dxa"/>
          </w:tcPr>
          <w:p w14:paraId="36ED666C" w14:textId="2C5DCDF6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 of 2</w:t>
            </w:r>
          </w:p>
        </w:tc>
        <w:tc>
          <w:tcPr>
            <w:tcW w:w="2485" w:type="dxa"/>
          </w:tcPr>
          <w:p w14:paraId="4C7EFE32" w14:textId="3DE8A157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Flynn, S-2017</w:t>
            </w:r>
          </w:p>
        </w:tc>
        <w:tc>
          <w:tcPr>
            <w:tcW w:w="1870" w:type="dxa"/>
          </w:tcPr>
          <w:p w14:paraId="3EEAB083" w14:textId="145AC02B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02/16/2017</w:t>
            </w:r>
          </w:p>
        </w:tc>
        <w:tc>
          <w:tcPr>
            <w:tcW w:w="1870" w:type="dxa"/>
          </w:tcPr>
          <w:p w14:paraId="4C825E17" w14:textId="6329FC14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07/13/2017</w:t>
            </w:r>
          </w:p>
        </w:tc>
        <w:tc>
          <w:tcPr>
            <w:tcW w:w="1870" w:type="dxa"/>
          </w:tcPr>
          <w:p w14:paraId="406083A7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515B5CBD" w14:textId="77777777" w:rsidTr="00063F98">
        <w:trPr>
          <w:cantSplit/>
        </w:trPr>
        <w:tc>
          <w:tcPr>
            <w:tcW w:w="1255" w:type="dxa"/>
          </w:tcPr>
          <w:p w14:paraId="214180A9" w14:textId="6A9D8DE6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 of 2</w:t>
            </w:r>
          </w:p>
        </w:tc>
        <w:tc>
          <w:tcPr>
            <w:tcW w:w="2485" w:type="dxa"/>
          </w:tcPr>
          <w:p w14:paraId="68F185D2" w14:textId="5B2C959B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Galanos, G-2017</w:t>
            </w:r>
          </w:p>
        </w:tc>
        <w:tc>
          <w:tcPr>
            <w:tcW w:w="1870" w:type="dxa"/>
          </w:tcPr>
          <w:p w14:paraId="14A7AC7F" w14:textId="62F2BA7E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05/05/2017</w:t>
            </w:r>
          </w:p>
        </w:tc>
        <w:tc>
          <w:tcPr>
            <w:tcW w:w="1870" w:type="dxa"/>
          </w:tcPr>
          <w:p w14:paraId="7F914A7E" w14:textId="793CAA4A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12/01/2017</w:t>
            </w:r>
          </w:p>
        </w:tc>
        <w:tc>
          <w:tcPr>
            <w:tcW w:w="1870" w:type="dxa"/>
          </w:tcPr>
          <w:p w14:paraId="03E3B31F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55D32893" w14:textId="77777777" w:rsidTr="00063F98">
        <w:trPr>
          <w:cantSplit/>
        </w:trPr>
        <w:tc>
          <w:tcPr>
            <w:tcW w:w="1255" w:type="dxa"/>
          </w:tcPr>
          <w:p w14:paraId="282A62DD" w14:textId="39599137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 of 2</w:t>
            </w:r>
          </w:p>
        </w:tc>
        <w:tc>
          <w:tcPr>
            <w:tcW w:w="2485" w:type="dxa"/>
          </w:tcPr>
          <w:p w14:paraId="7D1F7F64" w14:textId="36174CF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Guzman, W-2017</w:t>
            </w:r>
          </w:p>
        </w:tc>
        <w:tc>
          <w:tcPr>
            <w:tcW w:w="1870" w:type="dxa"/>
          </w:tcPr>
          <w:p w14:paraId="3C6707A1" w14:textId="46D6A9B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08/21/2017</w:t>
            </w:r>
          </w:p>
        </w:tc>
        <w:tc>
          <w:tcPr>
            <w:tcW w:w="1870" w:type="dxa"/>
          </w:tcPr>
          <w:p w14:paraId="579C7F55" w14:textId="168B3A4D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11/22/2017</w:t>
            </w:r>
          </w:p>
        </w:tc>
        <w:tc>
          <w:tcPr>
            <w:tcW w:w="1870" w:type="dxa"/>
          </w:tcPr>
          <w:p w14:paraId="29CDC389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2CAA444E" w14:textId="77777777" w:rsidTr="00063F98">
        <w:trPr>
          <w:cantSplit/>
        </w:trPr>
        <w:tc>
          <w:tcPr>
            <w:tcW w:w="1255" w:type="dxa"/>
          </w:tcPr>
          <w:p w14:paraId="6FC3D839" w14:textId="3C24AA98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 of 2</w:t>
            </w:r>
          </w:p>
        </w:tc>
        <w:tc>
          <w:tcPr>
            <w:tcW w:w="2485" w:type="dxa"/>
          </w:tcPr>
          <w:p w14:paraId="474AF01A" w14:textId="69405627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Jeffries, H-2017</w:t>
            </w:r>
          </w:p>
        </w:tc>
        <w:tc>
          <w:tcPr>
            <w:tcW w:w="1870" w:type="dxa"/>
          </w:tcPr>
          <w:p w14:paraId="20E9F6C8" w14:textId="78E0FCE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02/13/2017</w:t>
            </w:r>
          </w:p>
        </w:tc>
        <w:tc>
          <w:tcPr>
            <w:tcW w:w="1870" w:type="dxa"/>
          </w:tcPr>
          <w:p w14:paraId="4AAD0842" w14:textId="47E892EF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09/26/2017</w:t>
            </w:r>
          </w:p>
        </w:tc>
        <w:tc>
          <w:tcPr>
            <w:tcW w:w="1870" w:type="dxa"/>
          </w:tcPr>
          <w:p w14:paraId="6B22AF41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1AA0CB6C" w14:textId="77777777" w:rsidTr="00063F98">
        <w:trPr>
          <w:cantSplit/>
        </w:trPr>
        <w:tc>
          <w:tcPr>
            <w:tcW w:w="1255" w:type="dxa"/>
          </w:tcPr>
          <w:p w14:paraId="3A000423" w14:textId="65B16B39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 of 2</w:t>
            </w:r>
          </w:p>
        </w:tc>
        <w:tc>
          <w:tcPr>
            <w:tcW w:w="2485" w:type="dxa"/>
          </w:tcPr>
          <w:p w14:paraId="2DAB93D3" w14:textId="43B2CB27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McDonald, J-2017</w:t>
            </w:r>
          </w:p>
        </w:tc>
        <w:tc>
          <w:tcPr>
            <w:tcW w:w="1870" w:type="dxa"/>
          </w:tcPr>
          <w:p w14:paraId="2A52C8B7" w14:textId="6921AC86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08/10/2017</w:t>
            </w:r>
          </w:p>
        </w:tc>
        <w:tc>
          <w:tcPr>
            <w:tcW w:w="1870" w:type="dxa"/>
          </w:tcPr>
          <w:p w14:paraId="44EADDC3" w14:textId="4E04A8DD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12/03/2017</w:t>
            </w:r>
          </w:p>
        </w:tc>
        <w:tc>
          <w:tcPr>
            <w:tcW w:w="1870" w:type="dxa"/>
          </w:tcPr>
          <w:p w14:paraId="014A4E0C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0CC7DB02" w14:textId="77777777" w:rsidTr="00063F98">
        <w:trPr>
          <w:cantSplit/>
        </w:trPr>
        <w:tc>
          <w:tcPr>
            <w:tcW w:w="1255" w:type="dxa"/>
          </w:tcPr>
          <w:p w14:paraId="1D9389A7" w14:textId="626B5A06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 of 2</w:t>
            </w:r>
          </w:p>
        </w:tc>
        <w:tc>
          <w:tcPr>
            <w:tcW w:w="2485" w:type="dxa"/>
          </w:tcPr>
          <w:p w14:paraId="40148BF5" w14:textId="4138C417" w:rsidR="00D100CF" w:rsidRDefault="00D100CF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Neruda, </w:t>
            </w:r>
            <w:r w:rsidR="00063F98">
              <w:rPr>
                <w:rStyle w:val="Strong"/>
                <w:b w:val="0"/>
              </w:rPr>
              <w:t>P-2017</w:t>
            </w:r>
          </w:p>
        </w:tc>
        <w:tc>
          <w:tcPr>
            <w:tcW w:w="1870" w:type="dxa"/>
          </w:tcPr>
          <w:p w14:paraId="6F4A09FF" w14:textId="2FDEEF74" w:rsidR="00D100CF" w:rsidRDefault="00063F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05/16/2017</w:t>
            </w:r>
          </w:p>
        </w:tc>
        <w:tc>
          <w:tcPr>
            <w:tcW w:w="1870" w:type="dxa"/>
          </w:tcPr>
          <w:p w14:paraId="066E6D3B" w14:textId="36CE21E7" w:rsidR="00D100CF" w:rsidRDefault="00063F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07/18/2017</w:t>
            </w:r>
          </w:p>
        </w:tc>
        <w:tc>
          <w:tcPr>
            <w:tcW w:w="1870" w:type="dxa"/>
          </w:tcPr>
          <w:p w14:paraId="556131FF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  <w:tr w:rsidR="00D100CF" w14:paraId="1FE1693E" w14:textId="77777777" w:rsidTr="00063F98">
        <w:trPr>
          <w:cantSplit/>
        </w:trPr>
        <w:tc>
          <w:tcPr>
            <w:tcW w:w="1255" w:type="dxa"/>
          </w:tcPr>
          <w:p w14:paraId="06F3549E" w14:textId="66A1AADB" w:rsidR="00D100CF" w:rsidRDefault="00063F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 of 2</w:t>
            </w:r>
          </w:p>
        </w:tc>
        <w:tc>
          <w:tcPr>
            <w:tcW w:w="2485" w:type="dxa"/>
          </w:tcPr>
          <w:p w14:paraId="4001D4C4" w14:textId="4121AD29" w:rsidR="00D100CF" w:rsidRDefault="00063F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Roberts, E-2017</w:t>
            </w:r>
          </w:p>
        </w:tc>
        <w:tc>
          <w:tcPr>
            <w:tcW w:w="1870" w:type="dxa"/>
          </w:tcPr>
          <w:p w14:paraId="214C32DB" w14:textId="6A63A1C1" w:rsidR="00D100CF" w:rsidRDefault="00063F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07/21/2017</w:t>
            </w:r>
          </w:p>
        </w:tc>
        <w:tc>
          <w:tcPr>
            <w:tcW w:w="1870" w:type="dxa"/>
          </w:tcPr>
          <w:p w14:paraId="0347B243" w14:textId="7579E635" w:rsidR="00D100CF" w:rsidRDefault="00063F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10/22/2017</w:t>
            </w:r>
          </w:p>
        </w:tc>
        <w:tc>
          <w:tcPr>
            <w:tcW w:w="1870" w:type="dxa"/>
          </w:tcPr>
          <w:p w14:paraId="708E5861" w14:textId="77777777" w:rsidR="00D100CF" w:rsidRDefault="00D100CF">
            <w:pPr>
              <w:rPr>
                <w:rStyle w:val="Strong"/>
                <w:b w:val="0"/>
              </w:rPr>
            </w:pPr>
          </w:p>
        </w:tc>
      </w:tr>
    </w:tbl>
    <w:p w14:paraId="33BFCA03" w14:textId="600E13F9" w:rsidR="005463EF" w:rsidRPr="00D100CF" w:rsidRDefault="005463EF">
      <w:pPr>
        <w:rPr>
          <w:rStyle w:val="Strong"/>
          <w:b w:val="0"/>
        </w:rPr>
      </w:pPr>
      <w:r w:rsidRPr="00D100CF">
        <w:rPr>
          <w:rStyle w:val="Strong"/>
          <w:b w:val="0"/>
        </w:rPr>
        <w:br w:type="page"/>
      </w:r>
    </w:p>
    <w:p w14:paraId="7D54412C" w14:textId="77777777" w:rsidR="00F437AE" w:rsidRDefault="008B2C1F" w:rsidP="00F437AE">
      <w:pPr>
        <w:pStyle w:val="Heading2"/>
      </w:pPr>
      <w:r>
        <w:lastRenderedPageBreak/>
        <w:t>Notes</w:t>
      </w:r>
    </w:p>
    <w:sectPr w:rsidR="00F437AE" w:rsidSect="008B2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57592" w14:textId="77777777" w:rsidR="00DC092B" w:rsidRDefault="00DC092B" w:rsidP="00890601">
      <w:pPr>
        <w:spacing w:before="0" w:after="0" w:line="240" w:lineRule="auto"/>
      </w:pPr>
      <w:r>
        <w:separator/>
      </w:r>
    </w:p>
  </w:endnote>
  <w:endnote w:type="continuationSeparator" w:id="0">
    <w:p w14:paraId="74C83487" w14:textId="77777777" w:rsidR="00DC092B" w:rsidRDefault="00DC092B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2633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1B8620" w14:textId="2AADEE61" w:rsidR="00DC092B" w:rsidRDefault="00DC09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1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2F580CB" w14:textId="77777777" w:rsidR="00DC092B" w:rsidRDefault="00DC0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D3CF7" w14:textId="77777777" w:rsidR="00DC092B" w:rsidRDefault="00DC092B" w:rsidP="00890601">
      <w:pPr>
        <w:spacing w:before="0" w:after="0" w:line="240" w:lineRule="auto"/>
      </w:pPr>
      <w:r>
        <w:separator/>
      </w:r>
    </w:p>
  </w:footnote>
  <w:footnote w:type="continuationSeparator" w:id="0">
    <w:p w14:paraId="64F64FBF" w14:textId="77777777" w:rsidR="00DC092B" w:rsidRDefault="00DC092B" w:rsidP="008906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69527" w14:textId="77777777" w:rsidR="00DC092B" w:rsidRPr="002D1042" w:rsidRDefault="00DC092B" w:rsidP="002D1042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 xml:space="preserve">Federal Records Management – Level 1 – </w:t>
    </w:r>
    <w:r>
      <w:rPr>
        <w:sz w:val="20"/>
      </w:rPr>
      <w:t>Disposition</w:t>
    </w:r>
  </w:p>
  <w:p w14:paraId="7634D554" w14:textId="77777777" w:rsidR="00DC092B" w:rsidRPr="002D1042" w:rsidRDefault="00DC092B" w:rsidP="002D1042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>National Archives and Records Administration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8A4"/>
    <w:multiLevelType w:val="hybridMultilevel"/>
    <w:tmpl w:val="56BAA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832FF9"/>
    <w:multiLevelType w:val="hybridMultilevel"/>
    <w:tmpl w:val="5A0854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FA9"/>
    <w:multiLevelType w:val="hybridMultilevel"/>
    <w:tmpl w:val="A0F8F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66160"/>
    <w:multiLevelType w:val="hybridMultilevel"/>
    <w:tmpl w:val="BA1C4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B1615"/>
    <w:multiLevelType w:val="hybridMultilevel"/>
    <w:tmpl w:val="8E54958E"/>
    <w:lvl w:ilvl="0" w:tplc="A45E58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B4A0B"/>
    <w:multiLevelType w:val="hybridMultilevel"/>
    <w:tmpl w:val="7974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10CB8"/>
    <w:multiLevelType w:val="hybridMultilevel"/>
    <w:tmpl w:val="2818A326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802C2"/>
    <w:multiLevelType w:val="hybridMultilevel"/>
    <w:tmpl w:val="1340E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E2E69"/>
    <w:multiLevelType w:val="hybridMultilevel"/>
    <w:tmpl w:val="423EAD7C"/>
    <w:lvl w:ilvl="0" w:tplc="31AC1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060BC"/>
    <w:multiLevelType w:val="hybridMultilevel"/>
    <w:tmpl w:val="AEAA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E7565"/>
    <w:multiLevelType w:val="hybridMultilevel"/>
    <w:tmpl w:val="CD107BD4"/>
    <w:lvl w:ilvl="0" w:tplc="A16A01F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3186B"/>
    <w:multiLevelType w:val="hybridMultilevel"/>
    <w:tmpl w:val="0FE06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A34D5"/>
    <w:multiLevelType w:val="multilevel"/>
    <w:tmpl w:val="3E4C502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311B7C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5B15269"/>
    <w:multiLevelType w:val="hybridMultilevel"/>
    <w:tmpl w:val="A3E29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937F36"/>
    <w:multiLevelType w:val="hybridMultilevel"/>
    <w:tmpl w:val="40A2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4B17C6"/>
    <w:multiLevelType w:val="hybridMultilevel"/>
    <w:tmpl w:val="97A4D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94093D"/>
    <w:multiLevelType w:val="hybridMultilevel"/>
    <w:tmpl w:val="5950B24A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75E84"/>
    <w:multiLevelType w:val="hybridMultilevel"/>
    <w:tmpl w:val="6F9E6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B1E8D"/>
    <w:multiLevelType w:val="hybridMultilevel"/>
    <w:tmpl w:val="8B50E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747980"/>
    <w:multiLevelType w:val="hybridMultilevel"/>
    <w:tmpl w:val="D58E42AC"/>
    <w:lvl w:ilvl="0" w:tplc="31AC1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4B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81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86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42D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68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144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1C0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42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1C4C4B14"/>
    <w:multiLevelType w:val="hybridMultilevel"/>
    <w:tmpl w:val="171CE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897990"/>
    <w:multiLevelType w:val="hybridMultilevel"/>
    <w:tmpl w:val="C8B6A242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8326A5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60774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2A3240"/>
    <w:multiLevelType w:val="hybridMultilevel"/>
    <w:tmpl w:val="01A6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6C795C"/>
    <w:multiLevelType w:val="hybridMultilevel"/>
    <w:tmpl w:val="19C86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051FA6"/>
    <w:multiLevelType w:val="hybridMultilevel"/>
    <w:tmpl w:val="CF30DB10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A7538B"/>
    <w:multiLevelType w:val="hybridMultilevel"/>
    <w:tmpl w:val="9CBA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D52BE4"/>
    <w:multiLevelType w:val="hybridMultilevel"/>
    <w:tmpl w:val="1F0EB9B4"/>
    <w:lvl w:ilvl="0" w:tplc="2B12984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01BE0"/>
    <w:multiLevelType w:val="hybridMultilevel"/>
    <w:tmpl w:val="0CA8E2EC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446765"/>
    <w:multiLevelType w:val="hybridMultilevel"/>
    <w:tmpl w:val="A0CC4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8E678D"/>
    <w:multiLevelType w:val="hybridMultilevel"/>
    <w:tmpl w:val="A2981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9016BA"/>
    <w:multiLevelType w:val="multilevel"/>
    <w:tmpl w:val="0986D3B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CE7727"/>
    <w:multiLevelType w:val="hybridMultilevel"/>
    <w:tmpl w:val="D41A8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455049"/>
    <w:multiLevelType w:val="hybridMultilevel"/>
    <w:tmpl w:val="904AFC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2CD6CE8"/>
    <w:multiLevelType w:val="hybridMultilevel"/>
    <w:tmpl w:val="9C88940C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0B1317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E42F71"/>
    <w:multiLevelType w:val="hybridMultilevel"/>
    <w:tmpl w:val="74429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6876DF"/>
    <w:multiLevelType w:val="hybridMultilevel"/>
    <w:tmpl w:val="1582763C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BC28F1"/>
    <w:multiLevelType w:val="hybridMultilevel"/>
    <w:tmpl w:val="BD68B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9A5802"/>
    <w:multiLevelType w:val="hybridMultilevel"/>
    <w:tmpl w:val="2542C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EE56CD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86035E"/>
    <w:multiLevelType w:val="hybridMultilevel"/>
    <w:tmpl w:val="ABF2D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896BF6"/>
    <w:multiLevelType w:val="multilevel"/>
    <w:tmpl w:val="ED6CE71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5" w15:restartNumberingAfterBreak="0">
    <w:nsid w:val="4D2D6AF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03498B"/>
    <w:multiLevelType w:val="hybridMultilevel"/>
    <w:tmpl w:val="43581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8B014D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AA24D7"/>
    <w:multiLevelType w:val="hybridMultilevel"/>
    <w:tmpl w:val="016AA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BA2BD3"/>
    <w:multiLevelType w:val="hybridMultilevel"/>
    <w:tmpl w:val="F31E4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D5F7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7B75CC7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7FA4A0A"/>
    <w:multiLevelType w:val="hybridMultilevel"/>
    <w:tmpl w:val="40763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9B7C9E"/>
    <w:multiLevelType w:val="hybridMultilevel"/>
    <w:tmpl w:val="1D022114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5E1E16"/>
    <w:multiLevelType w:val="hybridMultilevel"/>
    <w:tmpl w:val="D6E6B1AE"/>
    <w:lvl w:ilvl="0" w:tplc="2872050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BC297E"/>
    <w:multiLevelType w:val="hybridMultilevel"/>
    <w:tmpl w:val="0EF63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5A1364"/>
    <w:multiLevelType w:val="hybridMultilevel"/>
    <w:tmpl w:val="23746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F1967CE"/>
    <w:multiLevelType w:val="hybridMultilevel"/>
    <w:tmpl w:val="11205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680B86"/>
    <w:multiLevelType w:val="hybridMultilevel"/>
    <w:tmpl w:val="A2A29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9461FC"/>
    <w:multiLevelType w:val="multilevel"/>
    <w:tmpl w:val="0986D3B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4523B71"/>
    <w:multiLevelType w:val="hybridMultilevel"/>
    <w:tmpl w:val="1CF40E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45836D3"/>
    <w:multiLevelType w:val="hybridMultilevel"/>
    <w:tmpl w:val="FF807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9C5B66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5905738"/>
    <w:multiLevelType w:val="hybridMultilevel"/>
    <w:tmpl w:val="960AA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B14D91"/>
    <w:multiLevelType w:val="hybridMultilevel"/>
    <w:tmpl w:val="EEDAA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AE33DE"/>
    <w:multiLevelType w:val="hybridMultilevel"/>
    <w:tmpl w:val="26D4F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B246ECE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B942F79"/>
    <w:multiLevelType w:val="hybridMultilevel"/>
    <w:tmpl w:val="DAFA3976"/>
    <w:lvl w:ilvl="0" w:tplc="98F6AAC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8" w15:restartNumberingAfterBreak="0">
    <w:nsid w:val="7BD271FA"/>
    <w:multiLevelType w:val="hybridMultilevel"/>
    <w:tmpl w:val="A9627EC6"/>
    <w:lvl w:ilvl="0" w:tplc="0B10E15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412A9B"/>
    <w:multiLevelType w:val="hybridMultilevel"/>
    <w:tmpl w:val="8D9AD240"/>
    <w:lvl w:ilvl="0" w:tplc="BCDE356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5E6CFE"/>
    <w:multiLevelType w:val="hybridMultilevel"/>
    <w:tmpl w:val="1D9C6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196E5B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72636C"/>
    <w:multiLevelType w:val="hybridMultilevel"/>
    <w:tmpl w:val="D10E9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C66C4C"/>
    <w:multiLevelType w:val="multilevel"/>
    <w:tmpl w:val="3E4C502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0"/>
  </w:num>
  <w:num w:numId="3">
    <w:abstractNumId w:val="31"/>
  </w:num>
  <w:num w:numId="4">
    <w:abstractNumId w:val="30"/>
  </w:num>
  <w:num w:numId="5">
    <w:abstractNumId w:val="1"/>
  </w:num>
  <w:num w:numId="6">
    <w:abstractNumId w:val="22"/>
  </w:num>
  <w:num w:numId="7">
    <w:abstractNumId w:val="34"/>
  </w:num>
  <w:num w:numId="8">
    <w:abstractNumId w:val="58"/>
  </w:num>
  <w:num w:numId="9">
    <w:abstractNumId w:val="18"/>
  </w:num>
  <w:num w:numId="10">
    <w:abstractNumId w:val="37"/>
  </w:num>
  <w:num w:numId="11">
    <w:abstractNumId w:val="56"/>
  </w:num>
  <w:num w:numId="12">
    <w:abstractNumId w:val="65"/>
  </w:num>
  <w:num w:numId="13">
    <w:abstractNumId w:val="61"/>
  </w:num>
  <w:num w:numId="14">
    <w:abstractNumId w:val="13"/>
  </w:num>
  <w:num w:numId="15">
    <w:abstractNumId w:val="45"/>
  </w:num>
  <w:num w:numId="16">
    <w:abstractNumId w:val="66"/>
  </w:num>
  <w:num w:numId="17">
    <w:abstractNumId w:val="42"/>
  </w:num>
  <w:num w:numId="18">
    <w:abstractNumId w:val="47"/>
  </w:num>
  <w:num w:numId="19">
    <w:abstractNumId w:val="9"/>
  </w:num>
  <w:num w:numId="20">
    <w:abstractNumId w:val="46"/>
  </w:num>
  <w:num w:numId="21">
    <w:abstractNumId w:val="20"/>
  </w:num>
  <w:num w:numId="22">
    <w:abstractNumId w:val="2"/>
  </w:num>
  <w:num w:numId="23">
    <w:abstractNumId w:val="67"/>
  </w:num>
  <w:num w:numId="24">
    <w:abstractNumId w:val="29"/>
  </w:num>
  <w:num w:numId="25">
    <w:abstractNumId w:val="69"/>
  </w:num>
  <w:num w:numId="26">
    <w:abstractNumId w:val="54"/>
  </w:num>
  <w:num w:numId="27">
    <w:abstractNumId w:val="10"/>
  </w:num>
  <w:num w:numId="28">
    <w:abstractNumId w:val="68"/>
  </w:num>
  <w:num w:numId="29">
    <w:abstractNumId w:val="4"/>
  </w:num>
  <w:num w:numId="30">
    <w:abstractNumId w:val="44"/>
  </w:num>
  <w:num w:numId="31">
    <w:abstractNumId w:val="38"/>
  </w:num>
  <w:num w:numId="32">
    <w:abstractNumId w:val="3"/>
  </w:num>
  <w:num w:numId="33">
    <w:abstractNumId w:val="55"/>
  </w:num>
  <w:num w:numId="34">
    <w:abstractNumId w:val="26"/>
  </w:num>
  <w:num w:numId="35">
    <w:abstractNumId w:val="5"/>
  </w:num>
  <w:num w:numId="36">
    <w:abstractNumId w:val="35"/>
  </w:num>
  <w:num w:numId="37">
    <w:abstractNumId w:val="41"/>
  </w:num>
  <w:num w:numId="38">
    <w:abstractNumId w:val="48"/>
  </w:num>
  <w:num w:numId="39">
    <w:abstractNumId w:val="19"/>
  </w:num>
  <w:num w:numId="40">
    <w:abstractNumId w:val="16"/>
  </w:num>
  <w:num w:numId="41">
    <w:abstractNumId w:val="64"/>
  </w:num>
  <w:num w:numId="42">
    <w:abstractNumId w:val="32"/>
  </w:num>
  <w:num w:numId="43">
    <w:abstractNumId w:val="15"/>
  </w:num>
  <w:num w:numId="44">
    <w:abstractNumId w:val="28"/>
  </w:num>
  <w:num w:numId="45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8"/>
  </w:num>
  <w:num w:numId="48">
    <w:abstractNumId w:val="59"/>
  </w:num>
  <w:num w:numId="49">
    <w:abstractNumId w:val="53"/>
  </w:num>
  <w:num w:numId="50">
    <w:abstractNumId w:val="40"/>
  </w:num>
  <w:num w:numId="51">
    <w:abstractNumId w:val="7"/>
  </w:num>
  <w:num w:numId="52">
    <w:abstractNumId w:val="49"/>
  </w:num>
  <w:num w:numId="53">
    <w:abstractNumId w:val="25"/>
  </w:num>
  <w:num w:numId="54">
    <w:abstractNumId w:val="27"/>
  </w:num>
  <w:num w:numId="55">
    <w:abstractNumId w:val="14"/>
  </w:num>
  <w:num w:numId="56">
    <w:abstractNumId w:val="43"/>
  </w:num>
  <w:num w:numId="57">
    <w:abstractNumId w:val="11"/>
  </w:num>
  <w:num w:numId="58">
    <w:abstractNumId w:val="24"/>
  </w:num>
  <w:num w:numId="59">
    <w:abstractNumId w:val="70"/>
  </w:num>
  <w:num w:numId="60">
    <w:abstractNumId w:val="57"/>
  </w:num>
  <w:num w:numId="61">
    <w:abstractNumId w:val="39"/>
  </w:num>
  <w:num w:numId="62">
    <w:abstractNumId w:val="72"/>
  </w:num>
  <w:num w:numId="63">
    <w:abstractNumId w:val="17"/>
  </w:num>
  <w:num w:numId="64">
    <w:abstractNumId w:val="6"/>
  </w:num>
  <w:num w:numId="65">
    <w:abstractNumId w:val="63"/>
  </w:num>
  <w:num w:numId="66">
    <w:abstractNumId w:val="36"/>
  </w:num>
  <w:num w:numId="67">
    <w:abstractNumId w:val="23"/>
  </w:num>
  <w:num w:numId="68">
    <w:abstractNumId w:val="50"/>
  </w:num>
  <w:num w:numId="69">
    <w:abstractNumId w:val="71"/>
  </w:num>
  <w:num w:numId="70">
    <w:abstractNumId w:val="62"/>
  </w:num>
  <w:num w:numId="71">
    <w:abstractNumId w:val="51"/>
  </w:num>
  <w:num w:numId="72">
    <w:abstractNumId w:val="12"/>
  </w:num>
  <w:num w:numId="73">
    <w:abstractNumId w:val="52"/>
  </w:num>
  <w:num w:numId="74">
    <w:abstractNumId w:val="2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2E6"/>
    <w:rsid w:val="00000968"/>
    <w:rsid w:val="00004B15"/>
    <w:rsid w:val="00007A04"/>
    <w:rsid w:val="00023B3C"/>
    <w:rsid w:val="00027A58"/>
    <w:rsid w:val="000376AB"/>
    <w:rsid w:val="00053E66"/>
    <w:rsid w:val="0005600E"/>
    <w:rsid w:val="00056843"/>
    <w:rsid w:val="00057924"/>
    <w:rsid w:val="00063F98"/>
    <w:rsid w:val="00064FEF"/>
    <w:rsid w:val="00090E89"/>
    <w:rsid w:val="00096DDA"/>
    <w:rsid w:val="000A17BE"/>
    <w:rsid w:val="000A21D8"/>
    <w:rsid w:val="000A2CCB"/>
    <w:rsid w:val="000B7691"/>
    <w:rsid w:val="000C22C4"/>
    <w:rsid w:val="000E1FDA"/>
    <w:rsid w:val="000E65FF"/>
    <w:rsid w:val="000E7483"/>
    <w:rsid w:val="00116F5A"/>
    <w:rsid w:val="00120096"/>
    <w:rsid w:val="001209BB"/>
    <w:rsid w:val="0012689F"/>
    <w:rsid w:val="00126E7C"/>
    <w:rsid w:val="00130E66"/>
    <w:rsid w:val="001324E6"/>
    <w:rsid w:val="0013274B"/>
    <w:rsid w:val="00133D73"/>
    <w:rsid w:val="00137450"/>
    <w:rsid w:val="0014795D"/>
    <w:rsid w:val="00152D92"/>
    <w:rsid w:val="001715D0"/>
    <w:rsid w:val="00172AB5"/>
    <w:rsid w:val="0018085C"/>
    <w:rsid w:val="00183717"/>
    <w:rsid w:val="001A2F6E"/>
    <w:rsid w:val="001A3E6D"/>
    <w:rsid w:val="001A4253"/>
    <w:rsid w:val="001B2DC2"/>
    <w:rsid w:val="001C43E4"/>
    <w:rsid w:val="001C5A9D"/>
    <w:rsid w:val="001C610C"/>
    <w:rsid w:val="001D0082"/>
    <w:rsid w:val="001D3976"/>
    <w:rsid w:val="001D3EBA"/>
    <w:rsid w:val="001F1566"/>
    <w:rsid w:val="001F3B13"/>
    <w:rsid w:val="001F6663"/>
    <w:rsid w:val="00200EE6"/>
    <w:rsid w:val="0020691D"/>
    <w:rsid w:val="00215D76"/>
    <w:rsid w:val="002169E9"/>
    <w:rsid w:val="0022030A"/>
    <w:rsid w:val="002214A5"/>
    <w:rsid w:val="002240F5"/>
    <w:rsid w:val="00225687"/>
    <w:rsid w:val="002302AE"/>
    <w:rsid w:val="00232DF5"/>
    <w:rsid w:val="00242FC8"/>
    <w:rsid w:val="002447EE"/>
    <w:rsid w:val="00247EA9"/>
    <w:rsid w:val="00254655"/>
    <w:rsid w:val="002622B6"/>
    <w:rsid w:val="0026573E"/>
    <w:rsid w:val="00271E88"/>
    <w:rsid w:val="002742F7"/>
    <w:rsid w:val="002761E8"/>
    <w:rsid w:val="002779BC"/>
    <w:rsid w:val="00293F14"/>
    <w:rsid w:val="00295042"/>
    <w:rsid w:val="00295252"/>
    <w:rsid w:val="002A28FF"/>
    <w:rsid w:val="002A5CAB"/>
    <w:rsid w:val="002A5FD7"/>
    <w:rsid w:val="002A67E1"/>
    <w:rsid w:val="002C37BB"/>
    <w:rsid w:val="002D1042"/>
    <w:rsid w:val="002D21CE"/>
    <w:rsid w:val="002E03C1"/>
    <w:rsid w:val="002E28CD"/>
    <w:rsid w:val="002E7E68"/>
    <w:rsid w:val="002F0028"/>
    <w:rsid w:val="0030302F"/>
    <w:rsid w:val="00321713"/>
    <w:rsid w:val="0033353C"/>
    <w:rsid w:val="00335AF7"/>
    <w:rsid w:val="00343F4B"/>
    <w:rsid w:val="003515BF"/>
    <w:rsid w:val="0035412D"/>
    <w:rsid w:val="00362BD9"/>
    <w:rsid w:val="003639CB"/>
    <w:rsid w:val="0037410B"/>
    <w:rsid w:val="00386014"/>
    <w:rsid w:val="00387DD4"/>
    <w:rsid w:val="003902E6"/>
    <w:rsid w:val="00392F14"/>
    <w:rsid w:val="00397000"/>
    <w:rsid w:val="00397070"/>
    <w:rsid w:val="003C5669"/>
    <w:rsid w:val="003C7865"/>
    <w:rsid w:val="003C7899"/>
    <w:rsid w:val="003C7BFD"/>
    <w:rsid w:val="003D1A37"/>
    <w:rsid w:val="003D290D"/>
    <w:rsid w:val="003D4A05"/>
    <w:rsid w:val="003D5E68"/>
    <w:rsid w:val="00411B03"/>
    <w:rsid w:val="00413F3C"/>
    <w:rsid w:val="004153DD"/>
    <w:rsid w:val="00415BEA"/>
    <w:rsid w:val="00422158"/>
    <w:rsid w:val="00427B67"/>
    <w:rsid w:val="00432AB9"/>
    <w:rsid w:val="00441FD7"/>
    <w:rsid w:val="0044675F"/>
    <w:rsid w:val="00446964"/>
    <w:rsid w:val="004471EA"/>
    <w:rsid w:val="0045218D"/>
    <w:rsid w:val="00453485"/>
    <w:rsid w:val="00473118"/>
    <w:rsid w:val="0047434C"/>
    <w:rsid w:val="00482C31"/>
    <w:rsid w:val="00491E0A"/>
    <w:rsid w:val="004A0202"/>
    <w:rsid w:val="004C0227"/>
    <w:rsid w:val="004C3574"/>
    <w:rsid w:val="004E0607"/>
    <w:rsid w:val="004E50DC"/>
    <w:rsid w:val="004E5FA5"/>
    <w:rsid w:val="0050282A"/>
    <w:rsid w:val="00502B88"/>
    <w:rsid w:val="00504A7D"/>
    <w:rsid w:val="00511899"/>
    <w:rsid w:val="0051704A"/>
    <w:rsid w:val="00522690"/>
    <w:rsid w:val="00527187"/>
    <w:rsid w:val="005358DB"/>
    <w:rsid w:val="00541101"/>
    <w:rsid w:val="005424EB"/>
    <w:rsid w:val="0054315E"/>
    <w:rsid w:val="00546384"/>
    <w:rsid w:val="005463EF"/>
    <w:rsid w:val="00546983"/>
    <w:rsid w:val="0055124B"/>
    <w:rsid w:val="0055212A"/>
    <w:rsid w:val="00557882"/>
    <w:rsid w:val="005605AE"/>
    <w:rsid w:val="00573084"/>
    <w:rsid w:val="00574DE9"/>
    <w:rsid w:val="00581F21"/>
    <w:rsid w:val="00593BDE"/>
    <w:rsid w:val="005A1E44"/>
    <w:rsid w:val="005A6CA8"/>
    <w:rsid w:val="005B65F2"/>
    <w:rsid w:val="005C0441"/>
    <w:rsid w:val="005C1108"/>
    <w:rsid w:val="005C257E"/>
    <w:rsid w:val="005C5C6F"/>
    <w:rsid w:val="005C6582"/>
    <w:rsid w:val="005E1293"/>
    <w:rsid w:val="005E1D61"/>
    <w:rsid w:val="005E3D5D"/>
    <w:rsid w:val="005E4A87"/>
    <w:rsid w:val="005E4C9B"/>
    <w:rsid w:val="005E6CFE"/>
    <w:rsid w:val="005F4774"/>
    <w:rsid w:val="005F6F75"/>
    <w:rsid w:val="0060075E"/>
    <w:rsid w:val="00606CDE"/>
    <w:rsid w:val="00620388"/>
    <w:rsid w:val="00621D3A"/>
    <w:rsid w:val="00625317"/>
    <w:rsid w:val="0062647F"/>
    <w:rsid w:val="006321B0"/>
    <w:rsid w:val="0063222C"/>
    <w:rsid w:val="00643751"/>
    <w:rsid w:val="00645252"/>
    <w:rsid w:val="006526F8"/>
    <w:rsid w:val="00654BF9"/>
    <w:rsid w:val="00657ECB"/>
    <w:rsid w:val="00662D19"/>
    <w:rsid w:val="00663945"/>
    <w:rsid w:val="00665CAF"/>
    <w:rsid w:val="00666617"/>
    <w:rsid w:val="00672312"/>
    <w:rsid w:val="00681037"/>
    <w:rsid w:val="006900EF"/>
    <w:rsid w:val="00693F40"/>
    <w:rsid w:val="0069407C"/>
    <w:rsid w:val="00697CC4"/>
    <w:rsid w:val="006B4E52"/>
    <w:rsid w:val="006B5069"/>
    <w:rsid w:val="006B6219"/>
    <w:rsid w:val="006B7091"/>
    <w:rsid w:val="006B7713"/>
    <w:rsid w:val="006C1B50"/>
    <w:rsid w:val="006D1C30"/>
    <w:rsid w:val="006D3D74"/>
    <w:rsid w:val="006D557C"/>
    <w:rsid w:val="006E66F6"/>
    <w:rsid w:val="006F02E4"/>
    <w:rsid w:val="006F1850"/>
    <w:rsid w:val="006F4AF3"/>
    <w:rsid w:val="007234B5"/>
    <w:rsid w:val="007304FB"/>
    <w:rsid w:val="00730F13"/>
    <w:rsid w:val="0073232A"/>
    <w:rsid w:val="00740A99"/>
    <w:rsid w:val="007410EA"/>
    <w:rsid w:val="00766368"/>
    <w:rsid w:val="00781FC6"/>
    <w:rsid w:val="00784313"/>
    <w:rsid w:val="007A2E59"/>
    <w:rsid w:val="007A35CA"/>
    <w:rsid w:val="007A4B5C"/>
    <w:rsid w:val="007A64F5"/>
    <w:rsid w:val="007B0FD6"/>
    <w:rsid w:val="007B2FAD"/>
    <w:rsid w:val="007B76D4"/>
    <w:rsid w:val="007B7A24"/>
    <w:rsid w:val="007C58C0"/>
    <w:rsid w:val="007D4092"/>
    <w:rsid w:val="007E0146"/>
    <w:rsid w:val="007E16CB"/>
    <w:rsid w:val="007E3220"/>
    <w:rsid w:val="0080772F"/>
    <w:rsid w:val="00815442"/>
    <w:rsid w:val="00815D9B"/>
    <w:rsid w:val="008234BD"/>
    <w:rsid w:val="008257AD"/>
    <w:rsid w:val="00826BBF"/>
    <w:rsid w:val="00826DE6"/>
    <w:rsid w:val="008303F0"/>
    <w:rsid w:val="00846B13"/>
    <w:rsid w:val="00851B2E"/>
    <w:rsid w:val="00881401"/>
    <w:rsid w:val="008863EF"/>
    <w:rsid w:val="00890601"/>
    <w:rsid w:val="0089370C"/>
    <w:rsid w:val="008A3C39"/>
    <w:rsid w:val="008A7295"/>
    <w:rsid w:val="008B2B66"/>
    <w:rsid w:val="008B2C1F"/>
    <w:rsid w:val="008B3340"/>
    <w:rsid w:val="008B702B"/>
    <w:rsid w:val="008C0E4A"/>
    <w:rsid w:val="008C744F"/>
    <w:rsid w:val="008D1758"/>
    <w:rsid w:val="008D560A"/>
    <w:rsid w:val="008E21F2"/>
    <w:rsid w:val="00910F1E"/>
    <w:rsid w:val="00921A1E"/>
    <w:rsid w:val="00933358"/>
    <w:rsid w:val="00955CBB"/>
    <w:rsid w:val="00960467"/>
    <w:rsid w:val="00963139"/>
    <w:rsid w:val="00966506"/>
    <w:rsid w:val="0097350B"/>
    <w:rsid w:val="0097433A"/>
    <w:rsid w:val="00992027"/>
    <w:rsid w:val="00994BF7"/>
    <w:rsid w:val="009A0383"/>
    <w:rsid w:val="009C049F"/>
    <w:rsid w:val="009C65C4"/>
    <w:rsid w:val="009D68B7"/>
    <w:rsid w:val="009E59F4"/>
    <w:rsid w:val="009F49F8"/>
    <w:rsid w:val="009F7AF3"/>
    <w:rsid w:val="00A01C67"/>
    <w:rsid w:val="00A119FB"/>
    <w:rsid w:val="00A24357"/>
    <w:rsid w:val="00A244DB"/>
    <w:rsid w:val="00A3731F"/>
    <w:rsid w:val="00A41E0F"/>
    <w:rsid w:val="00A433EE"/>
    <w:rsid w:val="00A509F2"/>
    <w:rsid w:val="00A521AB"/>
    <w:rsid w:val="00A550CA"/>
    <w:rsid w:val="00A56A24"/>
    <w:rsid w:val="00A6186A"/>
    <w:rsid w:val="00A677F7"/>
    <w:rsid w:val="00A71F32"/>
    <w:rsid w:val="00A9204E"/>
    <w:rsid w:val="00AB0499"/>
    <w:rsid w:val="00AC3894"/>
    <w:rsid w:val="00AD3820"/>
    <w:rsid w:val="00AD402A"/>
    <w:rsid w:val="00AD561F"/>
    <w:rsid w:val="00AE491D"/>
    <w:rsid w:val="00AE5AD1"/>
    <w:rsid w:val="00AE6E05"/>
    <w:rsid w:val="00AF3507"/>
    <w:rsid w:val="00AF3534"/>
    <w:rsid w:val="00AF75A0"/>
    <w:rsid w:val="00B0580A"/>
    <w:rsid w:val="00B11ECC"/>
    <w:rsid w:val="00B22C77"/>
    <w:rsid w:val="00B3114A"/>
    <w:rsid w:val="00B371CB"/>
    <w:rsid w:val="00B40A92"/>
    <w:rsid w:val="00B62368"/>
    <w:rsid w:val="00B66159"/>
    <w:rsid w:val="00B765DD"/>
    <w:rsid w:val="00B81448"/>
    <w:rsid w:val="00B92881"/>
    <w:rsid w:val="00BA0C15"/>
    <w:rsid w:val="00BA113A"/>
    <w:rsid w:val="00BA5CB7"/>
    <w:rsid w:val="00BA5F94"/>
    <w:rsid w:val="00BA6B54"/>
    <w:rsid w:val="00BC1008"/>
    <w:rsid w:val="00BC2526"/>
    <w:rsid w:val="00BC3CF6"/>
    <w:rsid w:val="00BD3D73"/>
    <w:rsid w:val="00BF3F45"/>
    <w:rsid w:val="00C06664"/>
    <w:rsid w:val="00C0786E"/>
    <w:rsid w:val="00C13BD6"/>
    <w:rsid w:val="00C2210F"/>
    <w:rsid w:val="00C22D75"/>
    <w:rsid w:val="00C231CD"/>
    <w:rsid w:val="00C36338"/>
    <w:rsid w:val="00C44502"/>
    <w:rsid w:val="00C44756"/>
    <w:rsid w:val="00C5066F"/>
    <w:rsid w:val="00C57BC0"/>
    <w:rsid w:val="00C66785"/>
    <w:rsid w:val="00C77BC3"/>
    <w:rsid w:val="00C84982"/>
    <w:rsid w:val="00C9088B"/>
    <w:rsid w:val="00CA6799"/>
    <w:rsid w:val="00CA6C6B"/>
    <w:rsid w:val="00CA7FB3"/>
    <w:rsid w:val="00CB3057"/>
    <w:rsid w:val="00CB46B4"/>
    <w:rsid w:val="00CC5C6F"/>
    <w:rsid w:val="00CE0472"/>
    <w:rsid w:val="00CF426B"/>
    <w:rsid w:val="00CF4831"/>
    <w:rsid w:val="00D01A3A"/>
    <w:rsid w:val="00D100CF"/>
    <w:rsid w:val="00D1023C"/>
    <w:rsid w:val="00D157F0"/>
    <w:rsid w:val="00D1661D"/>
    <w:rsid w:val="00D22B54"/>
    <w:rsid w:val="00D32061"/>
    <w:rsid w:val="00D44FDB"/>
    <w:rsid w:val="00D5175F"/>
    <w:rsid w:val="00D54AD6"/>
    <w:rsid w:val="00D576D2"/>
    <w:rsid w:val="00D64F21"/>
    <w:rsid w:val="00D66D2B"/>
    <w:rsid w:val="00D819CA"/>
    <w:rsid w:val="00D85CE0"/>
    <w:rsid w:val="00D873FB"/>
    <w:rsid w:val="00D8795D"/>
    <w:rsid w:val="00D95AB2"/>
    <w:rsid w:val="00DA0517"/>
    <w:rsid w:val="00DB386C"/>
    <w:rsid w:val="00DC092B"/>
    <w:rsid w:val="00DC36DD"/>
    <w:rsid w:val="00DC37FD"/>
    <w:rsid w:val="00DC4F98"/>
    <w:rsid w:val="00DE0D5C"/>
    <w:rsid w:val="00DE5703"/>
    <w:rsid w:val="00DF3072"/>
    <w:rsid w:val="00DF49FF"/>
    <w:rsid w:val="00E13612"/>
    <w:rsid w:val="00E230D1"/>
    <w:rsid w:val="00E23DDF"/>
    <w:rsid w:val="00E26794"/>
    <w:rsid w:val="00E5367D"/>
    <w:rsid w:val="00E539E6"/>
    <w:rsid w:val="00E612E0"/>
    <w:rsid w:val="00E63689"/>
    <w:rsid w:val="00E65BC4"/>
    <w:rsid w:val="00E664DB"/>
    <w:rsid w:val="00E67B87"/>
    <w:rsid w:val="00E8088A"/>
    <w:rsid w:val="00E80AFB"/>
    <w:rsid w:val="00E90E07"/>
    <w:rsid w:val="00E9455B"/>
    <w:rsid w:val="00E96CE7"/>
    <w:rsid w:val="00E97FA4"/>
    <w:rsid w:val="00EA5A2D"/>
    <w:rsid w:val="00EA6E04"/>
    <w:rsid w:val="00EC71F8"/>
    <w:rsid w:val="00ED0F35"/>
    <w:rsid w:val="00ED17EC"/>
    <w:rsid w:val="00EE5114"/>
    <w:rsid w:val="00EF1C8C"/>
    <w:rsid w:val="00F026DA"/>
    <w:rsid w:val="00F05D32"/>
    <w:rsid w:val="00F06254"/>
    <w:rsid w:val="00F10027"/>
    <w:rsid w:val="00F11243"/>
    <w:rsid w:val="00F227D5"/>
    <w:rsid w:val="00F25C1B"/>
    <w:rsid w:val="00F26C6A"/>
    <w:rsid w:val="00F311C4"/>
    <w:rsid w:val="00F31A31"/>
    <w:rsid w:val="00F40601"/>
    <w:rsid w:val="00F437AE"/>
    <w:rsid w:val="00F565AA"/>
    <w:rsid w:val="00F56B99"/>
    <w:rsid w:val="00F70267"/>
    <w:rsid w:val="00F8105C"/>
    <w:rsid w:val="00F951AD"/>
    <w:rsid w:val="00F958F3"/>
    <w:rsid w:val="00FC0B3E"/>
    <w:rsid w:val="00FE7E55"/>
    <w:rsid w:val="00FF14B4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5F53BC91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G Normal"/>
    <w:qFormat/>
    <w:rsid w:val="003902E6"/>
    <w:rPr>
      <w:rFonts w:ascii="Lucida Sans" w:hAnsi="Lucida Sans"/>
      <w:sz w:val="24"/>
    </w:rPr>
  </w:style>
  <w:style w:type="paragraph" w:styleId="Heading1">
    <w:name w:val="heading 1"/>
    <w:aliases w:val="PG Heading 1"/>
    <w:basedOn w:val="Normal"/>
    <w:next w:val="Normal"/>
    <w:link w:val="Heading1Char"/>
    <w:uiPriority w:val="9"/>
    <w:qFormat/>
    <w:rsid w:val="003902E6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after="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aliases w:val="PG Heading 2"/>
    <w:basedOn w:val="Normal"/>
    <w:next w:val="Normal"/>
    <w:link w:val="Heading2Char"/>
    <w:uiPriority w:val="9"/>
    <w:unhideWhenUsed/>
    <w:qFormat/>
    <w:rsid w:val="003902E6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after="0"/>
      <w:outlineLvl w:val="1"/>
    </w:pPr>
    <w:rPr>
      <w:b/>
      <w:spacing w:val="15"/>
    </w:rPr>
  </w:style>
  <w:style w:type="paragraph" w:styleId="Heading3">
    <w:name w:val="heading 3"/>
    <w:aliases w:val="PG 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aliases w:val="PG 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aliases w:val="PG 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aliases w:val="PG 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aliases w:val="PG 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aliases w:val="PG 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aliases w:val="PG 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G Heading 1 Char"/>
    <w:basedOn w:val="DefaultParagraphFont"/>
    <w:link w:val="Heading1"/>
    <w:uiPriority w:val="9"/>
    <w:rsid w:val="003902E6"/>
    <w:rPr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aliases w:val="PG Heading 2 Char"/>
    <w:basedOn w:val="DefaultParagraphFont"/>
    <w:link w:val="Heading2"/>
    <w:uiPriority w:val="9"/>
    <w:rsid w:val="003902E6"/>
    <w:rPr>
      <w:rFonts w:ascii="Lucida Sans" w:hAnsi="Lucida Sans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aliases w:val="PG 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aliases w:val="PG 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aliases w:val="PG 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aliases w:val="PG 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aliases w:val="PG 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aliases w:val="PG 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aliases w:val="PG 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aliases w:val="PG 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aliases w:val="PG 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aliases w:val="PG 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aliases w:val="PG 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aliases w:val="PG 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aliases w:val="PG Emphasis"/>
    <w:uiPriority w:val="20"/>
    <w:qFormat/>
    <w:rsid w:val="00064FEF"/>
    <w:rPr>
      <w:rFonts w:ascii="Lucida Sans" w:hAnsi="Lucida Sans"/>
      <w:caps/>
      <w:color w:val="021730" w:themeColor="accent1" w:themeShade="7F"/>
      <w:spacing w:val="5"/>
      <w:sz w:val="24"/>
    </w:rPr>
  </w:style>
  <w:style w:type="character" w:styleId="IntenseEmphasis">
    <w:name w:val="Intense Emphasis"/>
    <w:aliases w:val="PG Intense Emphasis"/>
    <w:uiPriority w:val="21"/>
    <w:qFormat/>
    <w:rsid w:val="00064FEF"/>
    <w:rPr>
      <w:rFonts w:ascii="Lucida Sans" w:hAnsi="Lucida Sans"/>
      <w:b/>
      <w:bCs/>
      <w:caps/>
      <w:color w:val="021730" w:themeColor="accent1" w:themeShade="7F"/>
      <w:spacing w:val="10"/>
      <w:sz w:val="24"/>
    </w:rPr>
  </w:style>
  <w:style w:type="character" w:styleId="Strong">
    <w:name w:val="Strong"/>
    <w:aliases w:val="PG Strong"/>
    <w:uiPriority w:val="22"/>
    <w:qFormat/>
    <w:rsid w:val="00064FEF"/>
    <w:rPr>
      <w:rFonts w:ascii="Lucida Sans" w:hAnsi="Lucida Sans"/>
      <w:b/>
      <w:bCs/>
      <w:sz w:val="24"/>
    </w:rPr>
  </w:style>
  <w:style w:type="paragraph" w:styleId="Quote">
    <w:name w:val="Quote"/>
    <w:aliases w:val="PG 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aliases w:val="PG 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aliases w:val="PG 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aliases w:val="PG 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aliases w:val="PG Subtle Reference"/>
    <w:uiPriority w:val="31"/>
    <w:qFormat/>
    <w:rsid w:val="00064FEF"/>
    <w:rPr>
      <w:rFonts w:ascii="Lucida Sans" w:hAnsi="Lucida Sans"/>
      <w:b/>
      <w:bCs/>
      <w:color w:val="052F61" w:themeColor="accent1"/>
      <w:sz w:val="24"/>
    </w:rPr>
  </w:style>
  <w:style w:type="character" w:styleId="IntenseReference">
    <w:name w:val="Intense Reference"/>
    <w:aliases w:val="PG Intense Reference"/>
    <w:uiPriority w:val="32"/>
    <w:qFormat/>
    <w:rsid w:val="00064FEF"/>
    <w:rPr>
      <w:rFonts w:ascii="Lucida Sans" w:hAnsi="Lucida Sans"/>
      <w:b/>
      <w:bCs/>
      <w:i/>
      <w:iCs/>
      <w:caps/>
      <w:color w:val="052F61" w:themeColor="accent1"/>
    </w:rPr>
  </w:style>
  <w:style w:type="character" w:styleId="BookTitle">
    <w:name w:val="Book Title"/>
    <w:aliases w:val="PG Book Title"/>
    <w:uiPriority w:val="33"/>
    <w:qFormat/>
    <w:rsid w:val="00064FEF"/>
    <w:rPr>
      <w:rFonts w:ascii="Lucida Sans" w:hAnsi="Lucida Sans"/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aliases w:val="PG 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aliases w:val="PG No Spacing"/>
    <w:uiPriority w:val="1"/>
    <w:qFormat/>
    <w:rsid w:val="00064FEF"/>
    <w:pPr>
      <w:spacing w:after="0" w:line="240" w:lineRule="auto"/>
    </w:pPr>
    <w:rPr>
      <w:rFonts w:ascii="Lucida Sans" w:hAnsi="Lucida Sans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aliases w:val="PG 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5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  <w:style w:type="paragraph" w:customStyle="1" w:styleId="NARAPGStyles">
    <w:name w:val="NARA PG Styles"/>
    <w:basedOn w:val="Normal"/>
    <w:qFormat/>
    <w:rsid w:val="00AE5AD1"/>
  </w:style>
  <w:style w:type="paragraph" w:customStyle="1" w:styleId="Default">
    <w:name w:val="Default"/>
    <w:rsid w:val="009A0383"/>
    <w:pPr>
      <w:autoSpaceDE w:val="0"/>
      <w:autoSpaceDN w:val="0"/>
      <w:adjustRightInd w:val="0"/>
      <w:spacing w:before="0" w:after="0" w:line="240" w:lineRule="auto"/>
    </w:pPr>
    <w:rPr>
      <w:rFonts w:ascii="Courier New" w:eastAsiaTheme="minorHAnsi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89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8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4873beb7-5857-4685-be1f-d57550cc96cc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1605E0C-4924-4CB2-8B3C-312FE105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</TotalTime>
  <Pages>6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RRiat</cp:lastModifiedBy>
  <cp:revision>2</cp:revision>
  <cp:lastPrinted>2019-09-17T13:33:00Z</cp:lastPrinted>
  <dcterms:created xsi:type="dcterms:W3CDTF">2019-10-08T13:39:00Z</dcterms:created>
  <dcterms:modified xsi:type="dcterms:W3CDTF">2019-10-08T13:39:00Z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